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center"/>
        <w:rPr>
          <w:b w:val="1"/>
          <w:sz w:val="28"/>
          <w:szCs w:val="28"/>
        </w:rPr>
      </w:pPr>
      <w:r w:rsidDel="00000000" w:rsidR="00000000" w:rsidRPr="00000000">
        <w:rPr>
          <w:b w:val="1"/>
          <w:i w:val="0"/>
          <w:smallCaps w:val="0"/>
          <w:strike w:val="0"/>
          <w:color w:val="000000"/>
          <w:sz w:val="28"/>
          <w:szCs w:val="28"/>
          <w:u w:val="none"/>
          <w:shd w:fill="auto" w:val="clear"/>
          <w:vertAlign w:val="baseline"/>
          <w:rtl w:val="0"/>
        </w:rPr>
        <w:t xml:space="preserve">MEETING MINUTES</w:t>
      </w: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MARION BOARD of AVIATION COMMISSIONERS</w:t>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November 12, 2020</w:t>
      </w:r>
      <w:r w:rsidDel="00000000" w:rsidR="00000000" w:rsidRPr="00000000">
        <w:rPr>
          <w:rtl w:val="0"/>
        </w:rPr>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_________________________________________________________</w:t>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center"/>
        <w:rPr>
          <w:b w:val="1"/>
          <w:i w:val="1"/>
          <w:sz w:val="18"/>
          <w:szCs w:val="18"/>
        </w:rPr>
      </w:pPr>
      <w:r w:rsidDel="00000000" w:rsidR="00000000" w:rsidRPr="00000000">
        <w:rPr>
          <w:i w:val="1"/>
          <w:smallCaps w:val="0"/>
          <w:strike w:val="0"/>
          <w:color w:val="000000"/>
          <w:sz w:val="18"/>
          <w:szCs w:val="18"/>
          <w:u w:val="none"/>
          <w:shd w:fill="auto" w:val="clear"/>
          <w:vertAlign w:val="baseline"/>
          <w:rtl w:val="0"/>
        </w:rPr>
        <w:t xml:space="preserve">THE MISSION OF THE MARION MUNICIPAL AIRPORT  IS TO PROVIDE THE HIGHEST QUALITY</w:t>
      </w:r>
      <w:r w:rsidDel="00000000" w:rsidR="00000000" w:rsidRPr="00000000">
        <w:rPr>
          <w:i w:val="1"/>
          <w:sz w:val="18"/>
          <w:szCs w:val="18"/>
          <w:rtl w:val="0"/>
        </w:rPr>
        <w:t xml:space="preserve"> </w:t>
      </w:r>
      <w:r w:rsidDel="00000000" w:rsidR="00000000" w:rsidRPr="00000000">
        <w:rPr>
          <w:i w:val="1"/>
          <w:smallCaps w:val="0"/>
          <w:strike w:val="0"/>
          <w:color w:val="000000"/>
          <w:sz w:val="18"/>
          <w:szCs w:val="18"/>
          <w:u w:val="none"/>
          <w:shd w:fill="auto" w:val="clear"/>
          <w:vertAlign w:val="baseline"/>
          <w:rtl w:val="0"/>
        </w:rPr>
        <w:t xml:space="preserve">SERVICE,  AND THE FACILITIES,  THAT MEET THE NEEDS OF ITS PATRONS AND COMMUNITY</w:t>
      </w:r>
      <w:r w:rsidDel="00000000" w:rsidR="00000000" w:rsidRPr="00000000">
        <w:rPr>
          <w:rtl w:val="0"/>
        </w:rPr>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Be </w:t>
      </w:r>
      <w:r w:rsidDel="00000000" w:rsidR="00000000" w:rsidRPr="00000000">
        <w:rPr>
          <w:sz w:val="20"/>
          <w:szCs w:val="20"/>
          <w:rtl w:val="0"/>
        </w:rPr>
        <w:t xml:space="preserve">i</w:t>
      </w:r>
      <w:r w:rsidDel="00000000" w:rsidR="00000000" w:rsidRPr="00000000">
        <w:rPr>
          <w:i w:val="0"/>
          <w:smallCaps w:val="0"/>
          <w:strike w:val="0"/>
          <w:color w:val="000000"/>
          <w:sz w:val="20"/>
          <w:szCs w:val="20"/>
          <w:u w:val="none"/>
          <w:shd w:fill="auto" w:val="clear"/>
          <w:vertAlign w:val="baseline"/>
          <w:rtl w:val="0"/>
        </w:rPr>
        <w:t xml:space="preserve">t </w:t>
      </w:r>
      <w:r w:rsidDel="00000000" w:rsidR="00000000" w:rsidRPr="00000000">
        <w:rPr>
          <w:sz w:val="20"/>
          <w:szCs w:val="20"/>
          <w:rtl w:val="0"/>
        </w:rPr>
        <w:t xml:space="preserve">r</w:t>
      </w:r>
      <w:r w:rsidDel="00000000" w:rsidR="00000000" w:rsidRPr="00000000">
        <w:rPr>
          <w:i w:val="0"/>
          <w:smallCaps w:val="0"/>
          <w:strike w:val="0"/>
          <w:color w:val="000000"/>
          <w:sz w:val="20"/>
          <w:szCs w:val="20"/>
          <w:u w:val="none"/>
          <w:shd w:fill="auto" w:val="clear"/>
          <w:vertAlign w:val="baseline"/>
          <w:rtl w:val="0"/>
        </w:rPr>
        <w:t xml:space="preserve">emembered that the City </w:t>
      </w:r>
      <w:r w:rsidDel="00000000" w:rsidR="00000000" w:rsidRPr="00000000">
        <w:rPr>
          <w:sz w:val="20"/>
          <w:szCs w:val="20"/>
          <w:rtl w:val="0"/>
        </w:rPr>
        <w:t xml:space="preserve">o</w:t>
      </w:r>
      <w:r w:rsidDel="00000000" w:rsidR="00000000" w:rsidRPr="00000000">
        <w:rPr>
          <w:i w:val="0"/>
          <w:smallCaps w:val="0"/>
          <w:strike w:val="0"/>
          <w:color w:val="000000"/>
          <w:sz w:val="20"/>
          <w:szCs w:val="20"/>
          <w:u w:val="none"/>
          <w:shd w:fill="auto" w:val="clear"/>
          <w:vertAlign w:val="baseline"/>
          <w:rtl w:val="0"/>
        </w:rPr>
        <w:t xml:space="preserve">f Marion (Indiana) Board </w:t>
      </w:r>
      <w:r w:rsidDel="00000000" w:rsidR="00000000" w:rsidRPr="00000000">
        <w:rPr>
          <w:sz w:val="20"/>
          <w:szCs w:val="20"/>
          <w:rtl w:val="0"/>
        </w:rPr>
        <w:t xml:space="preserve">o</w:t>
      </w:r>
      <w:r w:rsidDel="00000000" w:rsidR="00000000" w:rsidRPr="00000000">
        <w:rPr>
          <w:i w:val="0"/>
          <w:smallCaps w:val="0"/>
          <w:strike w:val="0"/>
          <w:color w:val="000000"/>
          <w:sz w:val="20"/>
          <w:szCs w:val="20"/>
          <w:u w:val="none"/>
          <w:shd w:fill="auto" w:val="clear"/>
          <w:vertAlign w:val="baseline"/>
          <w:rtl w:val="0"/>
        </w:rPr>
        <w:t xml:space="preserve">f Aviation Commissioners met at 1</w:t>
      </w:r>
      <w:r w:rsidDel="00000000" w:rsidR="00000000" w:rsidRPr="00000000">
        <w:rPr>
          <w:sz w:val="20"/>
          <w:szCs w:val="20"/>
          <w:rtl w:val="0"/>
        </w:rPr>
        <w:t xml:space="preserve">:30</w:t>
      </w:r>
      <w:r w:rsidDel="00000000" w:rsidR="00000000" w:rsidRPr="00000000">
        <w:rPr>
          <w:i w:val="0"/>
          <w:smallCaps w:val="0"/>
          <w:strike w:val="0"/>
          <w:color w:val="000000"/>
          <w:sz w:val="20"/>
          <w:szCs w:val="20"/>
          <w:u w:val="none"/>
          <w:shd w:fill="auto" w:val="clear"/>
          <w:vertAlign w:val="baseline"/>
          <w:rtl w:val="0"/>
        </w:rPr>
        <w:t xml:space="preserve"> p.m.</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on</w:t>
      </w:r>
      <w:r w:rsidDel="00000000" w:rsidR="00000000" w:rsidRPr="00000000">
        <w:rPr>
          <w:sz w:val="20"/>
          <w:szCs w:val="20"/>
          <w:rtl w:val="0"/>
        </w:rPr>
        <w:t xml:space="preserve"> November 12, 2020</w:t>
      </w:r>
      <w:r w:rsidDel="00000000" w:rsidR="00000000" w:rsidRPr="00000000">
        <w:rPr>
          <w:i w:val="0"/>
          <w:smallCaps w:val="0"/>
          <w:strike w:val="0"/>
          <w:color w:val="000000"/>
          <w:sz w:val="20"/>
          <w:szCs w:val="20"/>
          <w:u w:val="none"/>
          <w:shd w:fill="auto" w:val="clear"/>
          <w:vertAlign w:val="baseline"/>
          <w:rtl w:val="0"/>
        </w:rPr>
        <w:t xml:space="preserve"> at the Marion Municipal Airport.  </w:t>
      </w:r>
    </w:p>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center"/>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Attending Were:</w:t>
      </w:r>
      <w:r w:rsidDel="00000000" w:rsidR="00000000" w:rsidRPr="00000000">
        <w:rPr>
          <w:rtl w:val="0"/>
        </w:rPr>
      </w:r>
    </w:p>
    <w:tbl>
      <w:tblPr>
        <w:tblStyle w:val="Table1"/>
        <w:tblW w:w="9360.0" w:type="dxa"/>
        <w:jc w:val="left"/>
        <w:tblInd w:w="10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1980"/>
        <w:gridCol w:w="2715"/>
        <w:gridCol w:w="1785"/>
        <w:gridCol w:w="2880"/>
        <w:tblGridChange w:id="0">
          <w:tblGrid>
            <w:gridCol w:w="1980"/>
            <w:gridCol w:w="2715"/>
            <w:gridCol w:w="1785"/>
            <w:gridCol w:w="2880"/>
          </w:tblGrid>
        </w:tblGridChange>
      </w:tblGrid>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hd w:fill="auto" w:val="clear"/>
              <w:rPr>
                <w:sz w:val="20"/>
                <w:szCs w:val="20"/>
              </w:rPr>
            </w:pPr>
            <w:r w:rsidDel="00000000" w:rsidR="00000000" w:rsidRPr="00000000">
              <w:rPr>
                <w:sz w:val="20"/>
                <w:szCs w:val="20"/>
                <w:rtl w:val="0"/>
              </w:rPr>
              <w:t xml:space="preserve">Jim McKinney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hd w:fill="auto" w:val="clear"/>
              <w:rPr>
                <w:sz w:val="20"/>
                <w:szCs w:val="20"/>
              </w:rPr>
            </w:pPr>
            <w:r w:rsidDel="00000000" w:rsidR="00000000" w:rsidRPr="00000000">
              <w:rPr>
                <w:sz w:val="20"/>
                <w:szCs w:val="20"/>
                <w:rtl w:val="0"/>
              </w:rPr>
              <w:t xml:space="preserve">President, BOAC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hd w:fill="auto" w:val="clear"/>
              <w:rPr>
                <w:sz w:val="20"/>
                <w:szCs w:val="20"/>
              </w:rPr>
            </w:pPr>
            <w:r w:rsidDel="00000000" w:rsidR="00000000" w:rsidRPr="00000000">
              <w:rPr>
                <w:sz w:val="20"/>
                <w:szCs w:val="20"/>
                <w:rtl w:val="0"/>
              </w:rPr>
              <w:t xml:space="preserve">Andy Darlington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hd w:fill="auto" w:val="clear"/>
              <w:rPr>
                <w:sz w:val="20"/>
                <w:szCs w:val="20"/>
              </w:rPr>
            </w:pPr>
            <w:r w:rsidDel="00000000" w:rsidR="00000000" w:rsidRPr="00000000">
              <w:rPr>
                <w:sz w:val="20"/>
                <w:szCs w:val="20"/>
                <w:rtl w:val="0"/>
              </w:rPr>
              <w:t xml:space="preserve">Air Marion, Inc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hd w:fill="auto" w:val="clear"/>
              <w:rPr>
                <w:sz w:val="20"/>
                <w:szCs w:val="20"/>
              </w:rPr>
            </w:pPr>
            <w:r w:rsidDel="00000000" w:rsidR="00000000" w:rsidRPr="00000000">
              <w:rPr>
                <w:sz w:val="20"/>
                <w:szCs w:val="20"/>
                <w:rtl w:val="0"/>
              </w:rPr>
              <w:t xml:space="preserve">Ronnie Carmin</w:t>
            </w:r>
          </w:p>
          <w:p w:rsidR="00000000" w:rsidDel="00000000" w:rsidP="00000000" w:rsidRDefault="00000000" w:rsidRPr="00000000" w14:paraId="0000000F">
            <w:pPr>
              <w:widowControl w:val="0"/>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auto" w:val="clear"/>
              <w:rPr>
                <w:sz w:val="20"/>
                <w:szCs w:val="20"/>
              </w:rPr>
            </w:pPr>
            <w:r w:rsidDel="00000000" w:rsidR="00000000" w:rsidRPr="00000000">
              <w:rPr>
                <w:sz w:val="20"/>
                <w:szCs w:val="20"/>
                <w:rtl w:val="0"/>
              </w:rPr>
              <w:t xml:space="preserve">Vice-President, BOAC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Ryan McCrosky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Woolpert, Inc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hd w:fill="auto" w:val="clear"/>
              <w:rPr>
                <w:sz w:val="20"/>
                <w:szCs w:val="20"/>
              </w:rPr>
            </w:pPr>
            <w:r w:rsidDel="00000000" w:rsidR="00000000" w:rsidRPr="00000000">
              <w:rPr>
                <w:sz w:val="20"/>
                <w:szCs w:val="20"/>
                <w:rtl w:val="0"/>
              </w:rPr>
              <w:t xml:space="preserve">Randy Chekouras </w:t>
            </w:r>
          </w:p>
          <w:p w:rsidR="00000000" w:rsidDel="00000000" w:rsidP="00000000" w:rsidRDefault="00000000" w:rsidRPr="00000000" w14:paraId="00000015">
            <w:pPr>
              <w:widowControl w:val="0"/>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hd w:fill="auto" w:val="clear"/>
              <w:rPr>
                <w:sz w:val="20"/>
                <w:szCs w:val="20"/>
              </w:rPr>
            </w:pPr>
            <w:r w:rsidDel="00000000" w:rsidR="00000000" w:rsidRPr="00000000">
              <w:rPr>
                <w:sz w:val="20"/>
                <w:szCs w:val="20"/>
                <w:rtl w:val="0"/>
              </w:rPr>
              <w:t xml:space="preserve">Treasurer, BOAC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hd w:fill="auto" w:val="clear"/>
              <w:rPr>
                <w:sz w:val="20"/>
                <w:szCs w:val="20"/>
              </w:rPr>
            </w:pPr>
            <w:r w:rsidDel="00000000" w:rsidR="00000000" w:rsidRPr="00000000">
              <w:rPr>
                <w:sz w:val="20"/>
                <w:szCs w:val="20"/>
                <w:rtl w:val="0"/>
              </w:rPr>
              <w:t xml:space="preserve">Phil Stephenson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hd w:fill="auto" w:val="clear"/>
              <w:rPr>
                <w:sz w:val="20"/>
                <w:szCs w:val="20"/>
              </w:rPr>
            </w:pPr>
            <w:r w:rsidDel="00000000" w:rsidR="00000000" w:rsidRPr="00000000">
              <w:rPr>
                <w:sz w:val="20"/>
                <w:szCs w:val="20"/>
                <w:rtl w:val="0"/>
              </w:rPr>
              <w:t xml:space="preserve">Board Attorney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hd w:fill="auto" w:val="clear"/>
              <w:rPr>
                <w:sz w:val="20"/>
                <w:szCs w:val="20"/>
              </w:rPr>
            </w:pPr>
            <w:r w:rsidDel="00000000" w:rsidR="00000000" w:rsidRPr="00000000">
              <w:rPr>
                <w:sz w:val="20"/>
                <w:szCs w:val="20"/>
                <w:rtl w:val="0"/>
              </w:rPr>
              <w:t xml:space="preserve">Dwight Ott</w:t>
            </w:r>
          </w:p>
          <w:p w:rsidR="00000000" w:rsidDel="00000000" w:rsidP="00000000" w:rsidRDefault="00000000" w:rsidRPr="00000000" w14:paraId="0000001A">
            <w:pPr>
              <w:widowControl w:val="0"/>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hd w:fill="auto" w:val="clear"/>
              <w:rPr>
                <w:sz w:val="20"/>
                <w:szCs w:val="20"/>
              </w:rPr>
            </w:pPr>
            <w:r w:rsidDel="00000000" w:rsidR="00000000" w:rsidRPr="00000000">
              <w:rPr>
                <w:sz w:val="20"/>
                <w:szCs w:val="20"/>
                <w:rtl w:val="0"/>
              </w:rPr>
              <w:t xml:space="preserve">Secretary, BOAC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hd w:fill="auto" w:val="clear"/>
              <w:rPr>
                <w:strike w:val="1"/>
                <w:sz w:val="20"/>
                <w:szCs w:val="20"/>
              </w:rPr>
            </w:pPr>
            <w:r w:rsidDel="00000000" w:rsidR="00000000" w:rsidRPr="00000000">
              <w:rPr>
                <w:strike w:val="1"/>
                <w:sz w:val="20"/>
                <w:szCs w:val="20"/>
                <w:rtl w:val="0"/>
              </w:rPr>
              <w:t xml:space="preserve">Deb Cain</w:t>
            </w:r>
          </w:p>
          <w:p w:rsidR="00000000" w:rsidDel="00000000" w:rsidP="00000000" w:rsidRDefault="00000000" w:rsidRPr="00000000" w14:paraId="0000001D">
            <w:pPr>
              <w:widowControl w:val="0"/>
              <w:shd w:fill="auto" w:val="clear"/>
              <w:rPr>
                <w:strike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hd w:fill="auto" w:val="clear"/>
              <w:rPr>
                <w:strike w:val="1"/>
                <w:sz w:val="20"/>
                <w:szCs w:val="20"/>
              </w:rPr>
            </w:pPr>
            <w:r w:rsidDel="00000000" w:rsidR="00000000" w:rsidRPr="00000000">
              <w:rPr>
                <w:strike w:val="1"/>
                <w:sz w:val="20"/>
                <w:szCs w:val="20"/>
                <w:rtl w:val="0"/>
              </w:rPr>
              <w:t xml:space="preserve">City Council </w:t>
            </w:r>
          </w:p>
        </w:tc>
      </w:tr>
      <w:tr>
        <w:trPr>
          <w:trHeight w:val="6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hd w:fill="auto" w:val="clear"/>
              <w:rPr>
                <w:sz w:val="20"/>
                <w:szCs w:val="20"/>
              </w:rPr>
            </w:pPr>
            <w:r w:rsidDel="00000000" w:rsidR="00000000" w:rsidRPr="00000000">
              <w:rPr>
                <w:sz w:val="20"/>
                <w:szCs w:val="20"/>
                <w:rtl w:val="0"/>
              </w:rPr>
              <w:t xml:space="preserve">Mark Johnson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hd w:fill="auto" w:val="clear"/>
              <w:rPr>
                <w:sz w:val="20"/>
                <w:szCs w:val="20"/>
              </w:rPr>
            </w:pPr>
            <w:r w:rsidDel="00000000" w:rsidR="00000000" w:rsidRPr="00000000">
              <w:rPr>
                <w:sz w:val="20"/>
                <w:szCs w:val="20"/>
                <w:rtl w:val="0"/>
              </w:rPr>
              <w:t xml:space="preserve">Member, BOAC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hd w:fill="auto" w:val="clea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hd w:fill="auto" w:val="clear"/>
              <w:rPr>
                <w:sz w:val="20"/>
                <w:szCs w:val="20"/>
              </w:rPr>
            </w:pPr>
            <w:r w:rsidDel="00000000" w:rsidR="00000000" w:rsidRPr="00000000">
              <w:rPr>
                <w:sz w:val="20"/>
                <w:szCs w:val="20"/>
                <w:rtl w:val="0"/>
              </w:rPr>
              <w:t xml:space="preserve">Jordan Ashley</w:t>
            </w:r>
          </w:p>
          <w:p w:rsidR="00000000" w:rsidDel="00000000" w:rsidP="00000000" w:rsidRDefault="00000000" w:rsidRPr="00000000" w14:paraId="00000024">
            <w:pPr>
              <w:widowControl w:val="0"/>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hd w:fill="auto" w:val="clear"/>
              <w:rPr>
                <w:sz w:val="20"/>
                <w:szCs w:val="20"/>
              </w:rPr>
            </w:pPr>
            <w:r w:rsidDel="00000000" w:rsidR="00000000" w:rsidRPr="00000000">
              <w:rPr>
                <w:sz w:val="20"/>
                <w:szCs w:val="20"/>
                <w:rtl w:val="0"/>
              </w:rPr>
              <w:t xml:space="preserve">Admin/ Rep to City, BOAC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hd w:fill="auto" w:val="clear"/>
              <w:rPr>
                <w:sz w:val="20"/>
                <w:szCs w:val="20"/>
              </w:rPr>
            </w:pPr>
            <w:r w:rsidDel="00000000" w:rsidR="00000000" w:rsidRPr="00000000">
              <w:rPr>
                <w:rtl w:val="0"/>
              </w:rPr>
            </w:r>
          </w:p>
        </w:tc>
      </w:tr>
    </w:tbl>
    <w:p w:rsidR="00000000" w:rsidDel="00000000" w:rsidP="00000000" w:rsidRDefault="00000000" w:rsidRPr="00000000" w14:paraId="00000028">
      <w:pPr>
        <w:rPr>
          <w:sz w:val="20"/>
          <w:szCs w:val="20"/>
        </w:rPr>
      </w:pPr>
      <w:r w:rsidDel="00000000" w:rsidR="00000000" w:rsidRPr="00000000">
        <w:rPr>
          <w:b w:val="1"/>
          <w:rtl w:val="0"/>
        </w:rPr>
        <w:t xml:space="preserve">REVIEW OF MINUTES: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rPr>
          <w:b w:val="1"/>
        </w:rPr>
      </w:pPr>
      <w:r w:rsidDel="00000000" w:rsidR="00000000" w:rsidRPr="00000000">
        <w:rPr>
          <w:sz w:val="20"/>
          <w:szCs w:val="20"/>
          <w:rtl w:val="0"/>
        </w:rPr>
        <w:t xml:space="preserve">The October 1,2020  minutes were read for approval.</w:t>
      </w:r>
      <w:r w:rsidDel="00000000" w:rsidR="00000000" w:rsidRPr="00000000">
        <w:rPr>
          <w:b w:val="1"/>
          <w:sz w:val="20"/>
          <w:szCs w:val="20"/>
          <w:rtl w:val="0"/>
        </w:rPr>
        <w:t xml:space="preserve"> (Motion by Mr. Carmin,  Seconded by Mr. Chekouras) Motion Approved</w:t>
      </w: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b w:val="1"/>
          <w:rtl w:val="0"/>
        </w:rPr>
        <w:t xml:space="preserve">RECURRING ITEMS:</w:t>
      </w:r>
      <w:r w:rsidDel="00000000" w:rsidR="00000000" w:rsidRPr="00000000">
        <w:rPr>
          <w:rtl w:val="0"/>
        </w:rPr>
      </w:r>
    </w:p>
    <w:p w:rsidR="00000000" w:rsidDel="00000000" w:rsidP="00000000" w:rsidRDefault="00000000" w:rsidRPr="00000000" w14:paraId="0000002B">
      <w:pPr>
        <w:numPr>
          <w:ilvl w:val="0"/>
          <w:numId w:val="4"/>
        </w:numPr>
        <w:ind w:left="720" w:hanging="360"/>
        <w:rPr>
          <w:sz w:val="22"/>
          <w:szCs w:val="22"/>
        </w:rPr>
      </w:pPr>
      <w:r w:rsidDel="00000000" w:rsidR="00000000" w:rsidRPr="00000000">
        <w:rPr>
          <w:b w:val="1"/>
          <w:sz w:val="22"/>
          <w:szCs w:val="22"/>
          <w:rtl w:val="0"/>
        </w:rPr>
        <w:t xml:space="preserve">AIRPORT IMPROVEMENT PROJECTS</w:t>
      </w:r>
      <w:r w:rsidDel="00000000" w:rsidR="00000000" w:rsidRPr="00000000">
        <w:rPr>
          <w:rtl w:val="0"/>
        </w:rPr>
      </w:r>
    </w:p>
    <w:p w:rsidR="00000000" w:rsidDel="00000000" w:rsidP="00000000" w:rsidRDefault="00000000" w:rsidRPr="00000000" w14:paraId="0000002C">
      <w:pPr>
        <w:numPr>
          <w:ilvl w:val="1"/>
          <w:numId w:val="4"/>
        </w:numPr>
        <w:ind w:left="1440" w:hanging="360"/>
        <w:rPr>
          <w:sz w:val="20"/>
          <w:szCs w:val="20"/>
        </w:rPr>
      </w:pPr>
      <w:r w:rsidDel="00000000" w:rsidR="00000000" w:rsidRPr="00000000">
        <w:rPr>
          <w:b w:val="1"/>
          <w:sz w:val="20"/>
          <w:szCs w:val="20"/>
          <w:rtl w:val="0"/>
        </w:rPr>
        <w:t xml:space="preserve">AIP-28...T-Hangar Taxiway Construction</w:t>
      </w:r>
      <w:r w:rsidDel="00000000" w:rsidR="00000000" w:rsidRPr="00000000">
        <w:rPr>
          <w:rtl w:val="0"/>
        </w:rPr>
      </w:r>
    </w:p>
    <w:p w:rsidR="00000000" w:rsidDel="00000000" w:rsidP="00000000" w:rsidRDefault="00000000" w:rsidRPr="00000000" w14:paraId="0000002D">
      <w:pPr>
        <w:numPr>
          <w:ilvl w:val="2"/>
          <w:numId w:val="4"/>
        </w:numPr>
        <w:ind w:left="2160" w:hanging="360"/>
        <w:rPr>
          <w:sz w:val="20"/>
          <w:szCs w:val="20"/>
        </w:rPr>
      </w:pPr>
      <w:r w:rsidDel="00000000" w:rsidR="00000000" w:rsidRPr="00000000">
        <w:rPr>
          <w:sz w:val="20"/>
          <w:szCs w:val="20"/>
          <w:rtl w:val="0"/>
        </w:rPr>
        <w:t xml:space="preserve">Construction is complete. Working through final paperwork in preparation for grant close-out.</w:t>
      </w:r>
    </w:p>
    <w:p w:rsidR="00000000" w:rsidDel="00000000" w:rsidP="00000000" w:rsidRDefault="00000000" w:rsidRPr="00000000" w14:paraId="0000002E">
      <w:pPr>
        <w:numPr>
          <w:ilvl w:val="2"/>
          <w:numId w:val="4"/>
        </w:numPr>
        <w:ind w:left="2160" w:hanging="360"/>
        <w:rPr>
          <w:sz w:val="20"/>
          <w:szCs w:val="20"/>
          <w:u w:val="none"/>
        </w:rPr>
      </w:pPr>
      <w:r w:rsidDel="00000000" w:rsidR="00000000" w:rsidRPr="00000000">
        <w:rPr>
          <w:sz w:val="20"/>
          <w:szCs w:val="20"/>
          <w:rtl w:val="0"/>
        </w:rPr>
        <w:t xml:space="preserve">Woolpert Request BOAC approval and signature on Final Pay Request # 7 for $23,612.45 (FAA:$21,252, INDOT: $1,180.62, Local: $1,179.83) </w:t>
      </w:r>
      <w:r w:rsidDel="00000000" w:rsidR="00000000" w:rsidRPr="00000000">
        <w:rPr>
          <w:b w:val="1"/>
          <w:sz w:val="20"/>
          <w:szCs w:val="20"/>
          <w:rtl w:val="0"/>
        </w:rPr>
        <w:t xml:space="preserve">(Motion by Mr. Chekouras, Seconded by Mr. Carmin) Motion Approved</w:t>
      </w:r>
    </w:p>
    <w:p w:rsidR="00000000" w:rsidDel="00000000" w:rsidP="00000000" w:rsidRDefault="00000000" w:rsidRPr="00000000" w14:paraId="0000002F">
      <w:pPr>
        <w:numPr>
          <w:ilvl w:val="2"/>
          <w:numId w:val="4"/>
        </w:numPr>
        <w:ind w:left="2160" w:hanging="360"/>
        <w:rPr>
          <w:sz w:val="20"/>
          <w:szCs w:val="20"/>
        </w:rPr>
      </w:pPr>
      <w:r w:rsidDel="00000000" w:rsidR="00000000" w:rsidRPr="00000000">
        <w:rPr>
          <w:sz w:val="20"/>
          <w:szCs w:val="20"/>
          <w:rtl w:val="0"/>
        </w:rPr>
        <w:t xml:space="preserve">Woolpert Request BOAC approval and signature of Site and Elevation Plan in the amount of $4,120.10. </w:t>
      </w:r>
      <w:r w:rsidDel="00000000" w:rsidR="00000000" w:rsidRPr="00000000">
        <w:rPr>
          <w:b w:val="1"/>
          <w:sz w:val="20"/>
          <w:szCs w:val="20"/>
          <w:rtl w:val="0"/>
        </w:rPr>
        <w:t xml:space="preserve">(Motion by Mr. Johnson, Seconded by Mr. Ott) Motion Approved</w:t>
      </w:r>
      <w:r w:rsidDel="00000000" w:rsidR="00000000" w:rsidRPr="00000000">
        <w:rPr>
          <w:rtl w:val="0"/>
        </w:rPr>
      </w:r>
    </w:p>
    <w:p w:rsidR="00000000" w:rsidDel="00000000" w:rsidP="00000000" w:rsidRDefault="00000000" w:rsidRPr="00000000" w14:paraId="00000030">
      <w:pPr>
        <w:numPr>
          <w:ilvl w:val="1"/>
          <w:numId w:val="4"/>
        </w:numPr>
        <w:ind w:left="1440" w:hanging="360"/>
        <w:rPr>
          <w:sz w:val="20"/>
          <w:szCs w:val="20"/>
        </w:rPr>
      </w:pPr>
      <w:r w:rsidDel="00000000" w:rsidR="00000000" w:rsidRPr="00000000">
        <w:rPr>
          <w:b w:val="1"/>
          <w:sz w:val="20"/>
          <w:szCs w:val="20"/>
          <w:rtl w:val="0"/>
        </w:rPr>
        <w:t xml:space="preserve">AIP-29...SRE Building Reimbursement</w:t>
      </w:r>
      <w:r w:rsidDel="00000000" w:rsidR="00000000" w:rsidRPr="00000000">
        <w:rPr>
          <w:rtl w:val="0"/>
        </w:rPr>
      </w:r>
    </w:p>
    <w:p w:rsidR="00000000" w:rsidDel="00000000" w:rsidP="00000000" w:rsidRDefault="00000000" w:rsidRPr="00000000" w14:paraId="00000031">
      <w:pPr>
        <w:numPr>
          <w:ilvl w:val="2"/>
          <w:numId w:val="4"/>
        </w:numPr>
        <w:ind w:left="2160" w:hanging="360"/>
        <w:rPr>
          <w:sz w:val="20"/>
          <w:szCs w:val="20"/>
          <w:u w:val="none"/>
        </w:rPr>
      </w:pPr>
      <w:r w:rsidDel="00000000" w:rsidR="00000000" w:rsidRPr="00000000">
        <w:rPr>
          <w:sz w:val="20"/>
          <w:szCs w:val="20"/>
          <w:rtl w:val="0"/>
        </w:rPr>
        <w:t xml:space="preserve">The remaining $33,727 was received from the FAA. Anticipate the grant close-out letter soon. </w:t>
      </w:r>
      <w:r w:rsidDel="00000000" w:rsidR="00000000" w:rsidRPr="00000000">
        <w:rPr>
          <w:rtl w:val="0"/>
        </w:rPr>
      </w:r>
    </w:p>
    <w:p w:rsidR="00000000" w:rsidDel="00000000" w:rsidP="00000000" w:rsidRDefault="00000000" w:rsidRPr="00000000" w14:paraId="00000032">
      <w:pPr>
        <w:numPr>
          <w:ilvl w:val="0"/>
          <w:numId w:val="2"/>
        </w:numPr>
        <w:ind w:left="720" w:hanging="360"/>
        <w:rPr>
          <w:sz w:val="22"/>
          <w:szCs w:val="22"/>
        </w:rPr>
      </w:pPr>
      <w:r w:rsidDel="00000000" w:rsidR="00000000" w:rsidRPr="00000000">
        <w:rPr>
          <w:b w:val="1"/>
          <w:sz w:val="22"/>
          <w:szCs w:val="22"/>
          <w:rtl w:val="0"/>
        </w:rPr>
        <w:t xml:space="preserve">AIRPORT MANAGEMENT ITEMS</w:t>
      </w:r>
      <w:r w:rsidDel="00000000" w:rsidR="00000000" w:rsidRPr="00000000">
        <w:rPr>
          <w:rtl w:val="0"/>
        </w:rPr>
      </w:r>
    </w:p>
    <w:p w:rsidR="00000000" w:rsidDel="00000000" w:rsidP="00000000" w:rsidRDefault="00000000" w:rsidRPr="00000000" w14:paraId="00000033">
      <w:pPr>
        <w:numPr>
          <w:ilvl w:val="1"/>
          <w:numId w:val="2"/>
        </w:numPr>
        <w:ind w:left="1440" w:hanging="360"/>
        <w:rPr>
          <w:sz w:val="20"/>
          <w:szCs w:val="20"/>
        </w:rPr>
      </w:pPr>
      <w:r w:rsidDel="00000000" w:rsidR="00000000" w:rsidRPr="00000000">
        <w:rPr>
          <w:b w:val="1"/>
          <w:sz w:val="20"/>
          <w:szCs w:val="20"/>
          <w:rtl w:val="0"/>
        </w:rPr>
        <w:t xml:space="preserve">Airport Management Report</w:t>
      </w:r>
      <w:r w:rsidDel="00000000" w:rsidR="00000000" w:rsidRPr="00000000">
        <w:rPr>
          <w:rtl w:val="0"/>
        </w:rPr>
      </w:r>
    </w:p>
    <w:p w:rsidR="00000000" w:rsidDel="00000000" w:rsidP="00000000" w:rsidRDefault="00000000" w:rsidRPr="00000000" w14:paraId="00000034">
      <w:pPr>
        <w:numPr>
          <w:ilvl w:val="0"/>
          <w:numId w:val="1"/>
        </w:numPr>
        <w:ind w:left="2160" w:hanging="360"/>
        <w:rPr>
          <w:sz w:val="20"/>
          <w:szCs w:val="20"/>
          <w:u w:val="none"/>
        </w:rPr>
      </w:pPr>
      <w:r w:rsidDel="00000000" w:rsidR="00000000" w:rsidRPr="00000000">
        <w:rPr>
          <w:sz w:val="20"/>
          <w:szCs w:val="20"/>
          <w:rtl w:val="0"/>
        </w:rPr>
        <w:t xml:space="preserve">Airport Runway lighting has been repaired to a functional state. The contractor is currently rehabbing in-ground electrical equipment to minimize future problems. </w:t>
      </w:r>
    </w:p>
    <w:p w:rsidR="00000000" w:rsidDel="00000000" w:rsidP="00000000" w:rsidRDefault="00000000" w:rsidRPr="00000000" w14:paraId="00000035">
      <w:pPr>
        <w:numPr>
          <w:ilvl w:val="0"/>
          <w:numId w:val="1"/>
        </w:numPr>
        <w:ind w:left="2160" w:hanging="360"/>
        <w:rPr>
          <w:sz w:val="20"/>
          <w:szCs w:val="20"/>
          <w:u w:val="none"/>
        </w:rPr>
      </w:pPr>
      <w:r w:rsidDel="00000000" w:rsidR="00000000" w:rsidRPr="00000000">
        <w:rPr>
          <w:sz w:val="20"/>
          <w:szCs w:val="20"/>
          <w:rtl w:val="0"/>
        </w:rPr>
        <w:t xml:space="preserve">Grass operations have concluded for the year. Snow removal equipment is being prepared for winter. </w:t>
      </w:r>
    </w:p>
    <w:p w:rsidR="00000000" w:rsidDel="00000000" w:rsidP="00000000" w:rsidRDefault="00000000" w:rsidRPr="00000000" w14:paraId="00000036">
      <w:pPr>
        <w:numPr>
          <w:ilvl w:val="0"/>
          <w:numId w:val="3"/>
        </w:numPr>
        <w:ind w:left="1440" w:hanging="360"/>
        <w:rPr>
          <w:sz w:val="20"/>
          <w:szCs w:val="20"/>
        </w:rPr>
      </w:pPr>
      <w:r w:rsidDel="00000000" w:rsidR="00000000" w:rsidRPr="00000000">
        <w:rPr>
          <w:b w:val="1"/>
          <w:sz w:val="20"/>
          <w:szCs w:val="20"/>
          <w:rtl w:val="0"/>
        </w:rPr>
        <w:t xml:space="preserve">Primary Runway/Taxiway Surface Monitoring       </w:t>
      </w:r>
      <w:r w:rsidDel="00000000" w:rsidR="00000000" w:rsidRPr="00000000">
        <w:rPr>
          <w:rtl w:val="0"/>
        </w:rPr>
      </w:r>
    </w:p>
    <w:p w:rsidR="00000000" w:rsidDel="00000000" w:rsidP="00000000" w:rsidRDefault="00000000" w:rsidRPr="00000000" w14:paraId="00000037">
      <w:pPr>
        <w:numPr>
          <w:ilvl w:val="1"/>
          <w:numId w:val="3"/>
        </w:numPr>
        <w:ind w:left="2160" w:hanging="360"/>
        <w:rPr/>
      </w:pPr>
      <w:r w:rsidDel="00000000" w:rsidR="00000000" w:rsidRPr="00000000">
        <w:rPr>
          <w:sz w:val="20"/>
          <w:szCs w:val="20"/>
          <w:rtl w:val="0"/>
        </w:rPr>
        <w:t xml:space="preserve">The pavement is in overall good condition. No changes from the last report. Runway numbers have been repainted by the FBO. </w:t>
      </w:r>
      <w:r w:rsidDel="00000000" w:rsidR="00000000" w:rsidRPr="00000000">
        <w:rPr>
          <w:rtl w:val="0"/>
        </w:rPr>
      </w:r>
    </w:p>
    <w:p w:rsidR="00000000" w:rsidDel="00000000" w:rsidP="00000000" w:rsidRDefault="00000000" w:rsidRPr="00000000" w14:paraId="00000038">
      <w:pPr>
        <w:numPr>
          <w:ilvl w:val="0"/>
          <w:numId w:val="3"/>
        </w:numPr>
        <w:ind w:left="1440" w:hanging="360"/>
        <w:rPr>
          <w:sz w:val="20"/>
          <w:szCs w:val="20"/>
        </w:rPr>
      </w:pPr>
      <w:r w:rsidDel="00000000" w:rsidR="00000000" w:rsidRPr="00000000">
        <w:rPr>
          <w:b w:val="1"/>
          <w:sz w:val="20"/>
          <w:szCs w:val="20"/>
          <w:rtl w:val="0"/>
        </w:rPr>
        <w:t xml:space="preserve">Routine Management/Maintenance Items</w:t>
      </w:r>
      <w:r w:rsidDel="00000000" w:rsidR="00000000" w:rsidRPr="00000000">
        <w:rPr>
          <w:rtl w:val="0"/>
        </w:rPr>
      </w:r>
    </w:p>
    <w:p w:rsidR="00000000" w:rsidDel="00000000" w:rsidP="00000000" w:rsidRDefault="00000000" w:rsidRPr="00000000" w14:paraId="00000039">
      <w:pPr>
        <w:numPr>
          <w:ilvl w:val="1"/>
          <w:numId w:val="3"/>
        </w:numPr>
        <w:ind w:left="2160" w:hanging="360"/>
        <w:rPr/>
      </w:pPr>
      <w:r w:rsidDel="00000000" w:rsidR="00000000" w:rsidRPr="00000000">
        <w:rPr>
          <w:sz w:val="20"/>
          <w:szCs w:val="20"/>
          <w:u w:val="single"/>
          <w:rtl w:val="0"/>
        </w:rPr>
        <w:t xml:space="preserve">AWOS/AWOS Frequency:</w:t>
      </w:r>
      <w:r w:rsidDel="00000000" w:rsidR="00000000" w:rsidRPr="00000000">
        <w:rPr>
          <w:sz w:val="20"/>
          <w:szCs w:val="20"/>
          <w:rtl w:val="0"/>
        </w:rPr>
        <w:t xml:space="preserve"> Frequency has been approved 123.625. AWOS has been repaired and is functioning normally. </w:t>
      </w:r>
      <w:r w:rsidDel="00000000" w:rsidR="00000000" w:rsidRPr="00000000">
        <w:rPr>
          <w:rtl w:val="0"/>
        </w:rPr>
      </w:r>
    </w:p>
    <w:p w:rsidR="00000000" w:rsidDel="00000000" w:rsidP="00000000" w:rsidRDefault="00000000" w:rsidRPr="00000000" w14:paraId="0000003A">
      <w:pPr>
        <w:numPr>
          <w:ilvl w:val="1"/>
          <w:numId w:val="3"/>
        </w:numPr>
        <w:ind w:left="2160" w:hanging="360"/>
        <w:rPr/>
      </w:pPr>
      <w:r w:rsidDel="00000000" w:rsidR="00000000" w:rsidRPr="00000000">
        <w:rPr>
          <w:sz w:val="20"/>
          <w:szCs w:val="20"/>
          <w:u w:val="single"/>
          <w:rtl w:val="0"/>
        </w:rPr>
        <w:t xml:space="preserve">Runway 22 Obstructions:</w:t>
      </w:r>
      <w:r w:rsidDel="00000000" w:rsidR="00000000" w:rsidRPr="00000000">
        <w:rPr>
          <w:sz w:val="20"/>
          <w:szCs w:val="20"/>
          <w:rtl w:val="0"/>
        </w:rPr>
        <w:t xml:space="preserve"> Work has been completed. All large logs and brush have been cleared. BOAC performed. Walkthrough of the remaining brush to determine the next steps with debris/stumps in the area.</w:t>
      </w:r>
      <w:r w:rsidDel="00000000" w:rsidR="00000000" w:rsidRPr="00000000">
        <w:rPr>
          <w:rtl w:val="0"/>
        </w:rPr>
      </w:r>
    </w:p>
    <w:p w:rsidR="00000000" w:rsidDel="00000000" w:rsidP="00000000" w:rsidRDefault="00000000" w:rsidRPr="00000000" w14:paraId="0000003B">
      <w:pPr>
        <w:numPr>
          <w:ilvl w:val="1"/>
          <w:numId w:val="3"/>
        </w:numPr>
        <w:ind w:left="2160" w:hanging="360"/>
        <w:rPr/>
      </w:pPr>
      <w:r w:rsidDel="00000000" w:rsidR="00000000" w:rsidRPr="00000000">
        <w:rPr>
          <w:sz w:val="20"/>
          <w:szCs w:val="20"/>
          <w:u w:val="single"/>
          <w:rtl w:val="0"/>
        </w:rPr>
        <w:t xml:space="preserve">Building of new hangars at the airport:</w:t>
      </w:r>
      <w:r w:rsidDel="00000000" w:rsidR="00000000" w:rsidRPr="00000000">
        <w:rPr>
          <w:sz w:val="20"/>
          <w:szCs w:val="20"/>
          <w:rtl w:val="0"/>
        </w:rPr>
        <w:t xml:space="preserve"> Ground preparation has begun. Steel delivery is expected to occur on 12/15/2020. </w:t>
      </w:r>
      <w:r w:rsidDel="00000000" w:rsidR="00000000" w:rsidRPr="00000000">
        <w:rPr>
          <w:rtl w:val="0"/>
        </w:rPr>
      </w:r>
    </w:p>
    <w:p w:rsidR="00000000" w:rsidDel="00000000" w:rsidP="00000000" w:rsidRDefault="00000000" w:rsidRPr="00000000" w14:paraId="0000003C">
      <w:pPr>
        <w:numPr>
          <w:ilvl w:val="1"/>
          <w:numId w:val="3"/>
        </w:numPr>
        <w:ind w:left="2160" w:hanging="360"/>
        <w:rPr/>
      </w:pPr>
      <w:r w:rsidDel="00000000" w:rsidR="00000000" w:rsidRPr="00000000">
        <w:rPr>
          <w:sz w:val="20"/>
          <w:szCs w:val="20"/>
          <w:u w:val="single"/>
          <w:rtl w:val="0"/>
        </w:rPr>
        <w:t xml:space="preserve">Guaranteed Energy Savings Contract Solar Project: </w:t>
      </w:r>
      <w:r w:rsidDel="00000000" w:rsidR="00000000" w:rsidRPr="00000000">
        <w:rPr>
          <w:sz w:val="20"/>
          <w:szCs w:val="20"/>
          <w:rtl w:val="0"/>
        </w:rPr>
        <w:t xml:space="preserve">The BOAC met with the Mayor, City Council President, and Chamber of Commerce to discuss the project. A meeting is set for December 2nd as a follow-up with Veregy Solar. </w:t>
      </w:r>
      <w:r w:rsidDel="00000000" w:rsidR="00000000" w:rsidRPr="00000000">
        <w:rPr>
          <w:rtl w:val="0"/>
        </w:rPr>
      </w:r>
    </w:p>
    <w:p w:rsidR="00000000" w:rsidDel="00000000" w:rsidP="00000000" w:rsidRDefault="00000000" w:rsidRPr="00000000" w14:paraId="0000003D">
      <w:pPr>
        <w:numPr>
          <w:ilvl w:val="1"/>
          <w:numId w:val="3"/>
        </w:numPr>
        <w:ind w:left="2160" w:hanging="360"/>
        <w:rPr>
          <w:sz w:val="20"/>
          <w:szCs w:val="20"/>
        </w:rPr>
      </w:pPr>
      <w:r w:rsidDel="00000000" w:rsidR="00000000" w:rsidRPr="00000000">
        <w:rPr>
          <w:b w:val="1"/>
          <w:sz w:val="20"/>
          <w:szCs w:val="20"/>
          <w:rtl w:val="0"/>
        </w:rPr>
        <w:t xml:space="preserve"> </w:t>
      </w:r>
      <w:r w:rsidDel="00000000" w:rsidR="00000000" w:rsidRPr="00000000">
        <w:rPr>
          <w:sz w:val="20"/>
          <w:szCs w:val="20"/>
          <w:u w:val="single"/>
          <w:rtl w:val="0"/>
        </w:rPr>
        <w:t xml:space="preserve">Hangar D: </w:t>
      </w:r>
      <w:r w:rsidDel="00000000" w:rsidR="00000000" w:rsidRPr="00000000">
        <w:rPr>
          <w:sz w:val="20"/>
          <w:szCs w:val="20"/>
          <w:rtl w:val="0"/>
        </w:rPr>
        <w:t xml:space="preserve">Mr. Stephenson sent a letter to the owner of Hangar D per the request of the BOAC. Mr. Stephenson received a response from the legal representative of the owner of Hangar D regarding the regulatory requirements of what is allowed in the hangar.</w:t>
      </w:r>
    </w:p>
    <w:p w:rsidR="00000000" w:rsidDel="00000000" w:rsidP="00000000" w:rsidRDefault="00000000" w:rsidRPr="00000000" w14:paraId="0000003E">
      <w:pPr>
        <w:numPr>
          <w:ilvl w:val="1"/>
          <w:numId w:val="3"/>
        </w:numPr>
        <w:ind w:left="2160" w:hanging="360"/>
        <w:rPr>
          <w:sz w:val="20"/>
          <w:szCs w:val="20"/>
        </w:rPr>
      </w:pPr>
      <w:r w:rsidDel="00000000" w:rsidR="00000000" w:rsidRPr="00000000">
        <w:rPr>
          <w:sz w:val="20"/>
          <w:szCs w:val="20"/>
          <w:u w:val="single"/>
          <w:rtl w:val="0"/>
        </w:rPr>
        <w:t xml:space="preserve">Airport Sign Replacement:</w:t>
      </w:r>
      <w:r w:rsidDel="00000000" w:rsidR="00000000" w:rsidRPr="00000000">
        <w:rPr>
          <w:sz w:val="20"/>
          <w:szCs w:val="20"/>
          <w:rtl w:val="0"/>
        </w:rPr>
        <w:t xml:space="preserve"> Mr. Darlington received a quote for replacing the current airport sign for a total of $35,600. BOAC approved moving forward with the quote to replace the airport sign. </w:t>
      </w:r>
      <w:r w:rsidDel="00000000" w:rsidR="00000000" w:rsidRPr="00000000">
        <w:rPr>
          <w:b w:val="1"/>
          <w:sz w:val="20"/>
          <w:szCs w:val="20"/>
          <w:rtl w:val="0"/>
        </w:rPr>
        <w:t xml:space="preserve">(Motion by Mr. Carmin, Seconded by Mr. Johnson) Motion Approved</w:t>
      </w: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b w:val="1"/>
          <w:rtl w:val="0"/>
        </w:rPr>
        <w:t xml:space="preserve">NEW ITEMS</w:t>
      </w:r>
      <w:r w:rsidDel="00000000" w:rsidR="00000000" w:rsidRPr="00000000">
        <w:rPr>
          <w:rtl w:val="0"/>
        </w:rPr>
      </w:r>
    </w:p>
    <w:p w:rsidR="00000000" w:rsidDel="00000000" w:rsidP="00000000" w:rsidRDefault="00000000" w:rsidRPr="00000000" w14:paraId="00000040">
      <w:pPr>
        <w:numPr>
          <w:ilvl w:val="0"/>
          <w:numId w:val="5"/>
        </w:numPr>
        <w:ind w:left="2160" w:hanging="360"/>
        <w:rPr>
          <w:sz w:val="20"/>
          <w:szCs w:val="20"/>
          <w:u w:val="none"/>
        </w:rPr>
      </w:pPr>
      <w:r w:rsidDel="00000000" w:rsidR="00000000" w:rsidRPr="00000000">
        <w:rPr>
          <w:sz w:val="20"/>
          <w:szCs w:val="20"/>
          <w:rtl w:val="0"/>
        </w:rPr>
        <w:t xml:space="preserve"> </w:t>
      </w:r>
      <w:r w:rsidDel="00000000" w:rsidR="00000000" w:rsidRPr="00000000">
        <w:rPr>
          <w:sz w:val="20"/>
          <w:szCs w:val="20"/>
          <w:u w:val="single"/>
          <w:rtl w:val="0"/>
        </w:rPr>
        <w:t xml:space="preserve">CIP Discussion:</w:t>
      </w:r>
      <w:r w:rsidDel="00000000" w:rsidR="00000000" w:rsidRPr="00000000">
        <w:rPr>
          <w:sz w:val="20"/>
          <w:szCs w:val="20"/>
          <w:rtl w:val="0"/>
        </w:rPr>
        <w:t xml:space="preserve"> Mr. McCrosky brought a draft of the 2021-2026 CIP to the BOAC for review. The BOAC approved the CIP for 2021-2026 as proposed. </w:t>
      </w:r>
      <w:r w:rsidDel="00000000" w:rsidR="00000000" w:rsidRPr="00000000">
        <w:rPr>
          <w:b w:val="1"/>
          <w:sz w:val="20"/>
          <w:szCs w:val="20"/>
          <w:rtl w:val="0"/>
        </w:rPr>
        <w:t xml:space="preserve">(Motion by Mr. Chekouras, Seconded by Mr. Carmin) Motion Approved</w:t>
      </w:r>
      <w:r w:rsidDel="00000000" w:rsidR="00000000" w:rsidRPr="00000000">
        <w:rPr>
          <w:rtl w:val="0"/>
        </w:rPr>
      </w:r>
    </w:p>
    <w:p w:rsidR="00000000" w:rsidDel="00000000" w:rsidP="00000000" w:rsidRDefault="00000000" w:rsidRPr="00000000" w14:paraId="00000041">
      <w:pPr>
        <w:numPr>
          <w:ilvl w:val="0"/>
          <w:numId w:val="5"/>
        </w:numPr>
        <w:ind w:left="2160" w:hanging="360"/>
        <w:rPr>
          <w:sz w:val="20"/>
          <w:szCs w:val="20"/>
        </w:rPr>
      </w:pPr>
      <w:r w:rsidDel="00000000" w:rsidR="00000000" w:rsidRPr="00000000">
        <w:rPr>
          <w:sz w:val="20"/>
          <w:szCs w:val="20"/>
          <w:u w:val="single"/>
          <w:rtl w:val="0"/>
        </w:rPr>
        <w:t xml:space="preserve">PHI Hangar Inquiry:</w:t>
      </w:r>
      <w:r w:rsidDel="00000000" w:rsidR="00000000" w:rsidRPr="00000000">
        <w:rPr>
          <w:sz w:val="20"/>
          <w:szCs w:val="20"/>
          <w:rtl w:val="0"/>
        </w:rPr>
        <w:t xml:space="preserve"> Mr. McKinney received contact from PHI Helicopter requesting the possibility of leasing hangar space on the airfield. PHI is proposing occupying Hangar D with a three-year sub-lease with the owner of Hangar D beginning on February 1, 2021. BOAC directed Mr. Stephenson to draft the lease agreement between the BOAC, PHI, and the owner of Hangar D. BOAC also directed Mr. Stephenson to extend the Hangar D lease to equal the sublease agreement on Hangar D. </w:t>
      </w:r>
      <w:r w:rsidDel="00000000" w:rsidR="00000000" w:rsidRPr="00000000">
        <w:rPr>
          <w:b w:val="1"/>
          <w:sz w:val="20"/>
          <w:szCs w:val="20"/>
          <w:rtl w:val="0"/>
        </w:rPr>
        <w:t xml:space="preserve">(Motion by Mr. Carmin, Seconded by Mr. McKinney) Motion Approved</w:t>
      </w:r>
    </w:p>
    <w:p w:rsidR="00000000" w:rsidDel="00000000" w:rsidP="00000000" w:rsidRDefault="00000000" w:rsidRPr="00000000" w14:paraId="00000042">
      <w:pPr>
        <w:ind w:left="2160" w:firstLine="0"/>
        <w:rPr>
          <w:sz w:val="20"/>
          <w:szCs w:val="20"/>
        </w:rPr>
      </w:pPr>
      <w:r w:rsidDel="00000000" w:rsidR="00000000" w:rsidRPr="00000000">
        <w:rPr>
          <w:sz w:val="20"/>
          <w:szCs w:val="20"/>
          <w:rtl w:val="0"/>
        </w:rPr>
        <w:t xml:space="preserve">PHI requested the placement of a storage building to house supplemental equipment. BOAC will charge a $300 monthly land lease fee. </w:t>
      </w:r>
      <w:r w:rsidDel="00000000" w:rsidR="00000000" w:rsidRPr="00000000">
        <w:rPr>
          <w:b w:val="1"/>
          <w:sz w:val="20"/>
          <w:szCs w:val="20"/>
          <w:rtl w:val="0"/>
        </w:rPr>
        <w:t xml:space="preserve">(Motion by Mr. Johnson, Seconded by Mr. Carmin) Motion Approved</w:t>
      </w:r>
      <w:r w:rsidDel="00000000" w:rsidR="00000000" w:rsidRPr="00000000">
        <w:rPr>
          <w:rtl w:val="0"/>
        </w:rPr>
      </w:r>
    </w:p>
    <w:p w:rsidR="00000000" w:rsidDel="00000000" w:rsidP="00000000" w:rsidRDefault="00000000" w:rsidRPr="00000000" w14:paraId="00000043">
      <w:pPr>
        <w:numPr>
          <w:ilvl w:val="0"/>
          <w:numId w:val="5"/>
        </w:numPr>
        <w:ind w:left="2160" w:hanging="360"/>
        <w:rPr>
          <w:sz w:val="20"/>
          <w:szCs w:val="20"/>
          <w:u w:val="none"/>
        </w:rPr>
      </w:pPr>
      <w:r w:rsidDel="00000000" w:rsidR="00000000" w:rsidRPr="00000000">
        <w:rPr>
          <w:sz w:val="20"/>
          <w:szCs w:val="20"/>
          <w:u w:val="single"/>
          <w:rtl w:val="0"/>
        </w:rPr>
        <w:t xml:space="preserve">Year-end Expenditures:</w:t>
      </w:r>
      <w:r w:rsidDel="00000000" w:rsidR="00000000" w:rsidRPr="00000000">
        <w:rPr>
          <w:sz w:val="20"/>
          <w:szCs w:val="20"/>
          <w:rtl w:val="0"/>
        </w:rPr>
        <w:t xml:space="preserve"> Mr. Ashley informed the BOAC that the last date for 2020 voucher submission will be December 3rd. </w:t>
      </w:r>
    </w:p>
    <w:p w:rsidR="00000000" w:rsidDel="00000000" w:rsidP="00000000" w:rsidRDefault="00000000" w:rsidRPr="00000000" w14:paraId="00000044">
      <w:pPr>
        <w:ind w:left="2160" w:firstLine="0"/>
        <w:rPr>
          <w:sz w:val="20"/>
          <w:szCs w:val="20"/>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BOARD MEMBER COMMENTS</w:t>
      </w:r>
      <w:r w:rsidDel="00000000" w:rsidR="00000000" w:rsidRPr="00000000">
        <w:rPr>
          <w:rtl w:val="0"/>
        </w:rPr>
      </w:r>
    </w:p>
    <w:p w:rsidR="00000000" w:rsidDel="00000000" w:rsidP="00000000" w:rsidRDefault="00000000" w:rsidRPr="00000000" w14:paraId="00000046">
      <w:pPr>
        <w:numPr>
          <w:ilvl w:val="0"/>
          <w:numId w:val="6"/>
        </w:numPr>
        <w:ind w:left="2160" w:hanging="360"/>
        <w:rPr>
          <w:sz w:val="20"/>
          <w:szCs w:val="20"/>
          <w:u w:val="none"/>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sz w:val="20"/>
          <w:szCs w:val="20"/>
          <w:u w:val="single"/>
          <w:rtl w:val="0"/>
        </w:rPr>
        <w:t xml:space="preserve">Next Board Meeting</w:t>
      </w:r>
      <w:r w:rsidDel="00000000" w:rsidR="00000000" w:rsidRPr="00000000">
        <w:rPr>
          <w:sz w:val="20"/>
          <w:szCs w:val="20"/>
          <w:rtl w:val="0"/>
        </w:rPr>
        <w:t xml:space="preserve">: Regular Monthly Meeting Scheduled for December 3, 2020</w:t>
      </w: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sz w:val="20"/>
          <w:szCs w:val="20"/>
        </w:rPr>
      </w:pPr>
      <w:r w:rsidDel="00000000" w:rsidR="00000000" w:rsidRPr="00000000">
        <w:rPr>
          <w:b w:val="1"/>
          <w:i w:val="0"/>
          <w:smallCaps w:val="0"/>
          <w:strike w:val="0"/>
          <w:color w:val="000000"/>
          <w:sz w:val="24"/>
          <w:szCs w:val="24"/>
          <w:u w:val="none"/>
          <w:shd w:fill="auto" w:val="clear"/>
          <w:vertAlign w:val="baseline"/>
          <w:rtl w:val="0"/>
        </w:rPr>
        <w:t xml:space="preserve">ADJOURNMENT:</w:t>
      </w: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The </w:t>
      </w:r>
      <w:r w:rsidDel="00000000" w:rsidR="00000000" w:rsidRPr="00000000">
        <w:rPr>
          <w:sz w:val="20"/>
          <w:szCs w:val="20"/>
          <w:rtl w:val="0"/>
        </w:rPr>
        <w:t xml:space="preserve">meeting was adjourned</w:t>
      </w:r>
      <w:r w:rsidDel="00000000" w:rsidR="00000000" w:rsidRPr="00000000">
        <w:rPr>
          <w:i w:val="0"/>
          <w:smallCaps w:val="0"/>
          <w:strike w:val="0"/>
          <w:color w:val="000000"/>
          <w:sz w:val="20"/>
          <w:szCs w:val="20"/>
          <w:u w:val="none"/>
          <w:shd w:fill="auto" w:val="clear"/>
          <w:vertAlign w:val="baseline"/>
          <w:rtl w:val="0"/>
        </w:rPr>
        <w:t xml:space="preserve"> at</w:t>
      </w:r>
      <w:r w:rsidDel="00000000" w:rsidR="00000000" w:rsidRPr="00000000">
        <w:rPr>
          <w:sz w:val="20"/>
          <w:szCs w:val="20"/>
          <w:rtl w:val="0"/>
        </w:rPr>
        <w:t xml:space="preserve"> 3:15 pm.</w:t>
      </w:r>
    </w:p>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 Name:</w:t>
      </w:r>
      <w:r w:rsidDel="00000000" w:rsidR="00000000" w:rsidRPr="00000000">
        <w:rPr>
          <w:i w:val="0"/>
          <w:smallCaps w:val="0"/>
          <w:strike w:val="0"/>
          <w:color w:val="000000"/>
          <w:sz w:val="20"/>
          <w:szCs w:val="20"/>
          <w:u w:val="none"/>
          <w:shd w:fill="auto" w:val="clear"/>
          <w:vertAlign w:val="baseline"/>
          <w:rtl w:val="0"/>
        </w:rPr>
        <w:t xml:space="preserve">_______________________                    Name: ___________________________             </w:t>
      </w:r>
    </w:p>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sz w:val="20"/>
          <w:szCs w:val="20"/>
        </w:rPr>
      </w:pPr>
      <w:r w:rsidDel="00000000" w:rsidR="00000000" w:rsidRPr="00000000">
        <w:rPr>
          <w:sz w:val="20"/>
          <w:szCs w:val="20"/>
          <w:rtl w:val="0"/>
        </w:rPr>
        <w:tab/>
        <w:t xml:space="preserve">    Title:________________________                    Title: ____________________________ </w:t>
      </w:r>
    </w:p>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sz w:val="20"/>
          <w:szCs w:val="20"/>
        </w:rPr>
      </w:pPr>
      <w:r w:rsidDel="00000000" w:rsidR="00000000" w:rsidRPr="00000000">
        <w:rPr>
          <w:rtl w:val="0"/>
        </w:rPr>
      </w:r>
    </w:p>
    <w:sectPr>
      <w:headerReference r:id="rId7" w:type="default"/>
      <w:footerReference r:id="rId8" w:type="default"/>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right" w:pos="9360"/>
      </w:tabs>
      <w:spacing w:after="864"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right" w:pos="9360"/>
      </w:tabs>
      <w:spacing w:after="0" w:before="72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lowerLetter"/>
      <w:lvlText w:val="%1."/>
      <w:lvlJc w:val="left"/>
      <w:pPr>
        <w:ind w:left="1440" w:hanging="360"/>
      </w:pPr>
      <w:rPr>
        <w:u w:val="none"/>
      </w:rPr>
    </w:lvl>
    <w:lvl w:ilvl="1">
      <w:start w:val="1"/>
      <w:numFmt w:val="lowerLetter"/>
      <w:lvlText w:val="%2."/>
      <w:lvlJc w:val="left"/>
      <w:pPr>
        <w:ind w:left="2160" w:hanging="360"/>
      </w:pPr>
      <w:rPr>
        <w:rFonts w:ascii="Times New Roman" w:cs="Times New Roman" w:eastAsia="Times New Roman" w:hAnsi="Times New Roman"/>
        <w:b w:val="0"/>
        <w:sz w:val="20"/>
        <w:szCs w:val="2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between w:color="000000" w:space="0" w:sz="0" w:val="none"/>
        </w:pBdr>
        <w:shd w:fill="ffffff"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u7fD6kSnrRaaqzJ3KLjq6Ay1w==">AMUW2mUuY85z1Uo5CHlOqgL0Fw/mhbkpDwlZbguFWqa/XNBvTgynzDnli0ZW8PBY/oGB7GIXlEw5qhDBz3Wiy71GzVm1gSAc238HeTQbJYqhD0YoBJ+P4vE=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